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0" w:rsidRDefault="00014D50" w:rsidP="00014D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4D50" w:rsidRPr="00DC4F57" w:rsidRDefault="00014D50" w:rsidP="00883001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DC4F57">
        <w:rPr>
          <w:rFonts w:ascii="Times New Roman" w:hAnsi="Times New Roman"/>
          <w:sz w:val="36"/>
          <w:szCs w:val="36"/>
        </w:rPr>
        <w:t>Российская Федерация</w:t>
      </w:r>
    </w:p>
    <w:p w:rsidR="00014D50" w:rsidRPr="00DC4F57" w:rsidRDefault="00014D50" w:rsidP="00883001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DC4F57">
        <w:rPr>
          <w:rFonts w:ascii="Times New Roman" w:hAnsi="Times New Roman"/>
          <w:sz w:val="36"/>
          <w:szCs w:val="36"/>
        </w:rPr>
        <w:t>Брянская область Стародубский район</w:t>
      </w:r>
    </w:p>
    <w:p w:rsidR="00014D50" w:rsidRPr="00DC4F57" w:rsidRDefault="00014D50" w:rsidP="00883001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DC4F57">
        <w:rPr>
          <w:rFonts w:ascii="Times New Roman" w:hAnsi="Times New Roman"/>
          <w:sz w:val="36"/>
          <w:szCs w:val="36"/>
        </w:rPr>
        <w:t>Десятуховская сельская администрация</w:t>
      </w:r>
    </w:p>
    <w:p w:rsidR="00014D50" w:rsidRDefault="00014D50" w:rsidP="00014D50">
      <w:pPr>
        <w:pStyle w:val="a6"/>
        <w:rPr>
          <w:rFonts w:ascii="Times New Roman" w:hAnsi="Times New Roman"/>
          <w:sz w:val="36"/>
          <w:szCs w:val="36"/>
        </w:rPr>
      </w:pPr>
    </w:p>
    <w:p w:rsidR="00014D50" w:rsidRPr="00DC4F57" w:rsidRDefault="00014D50" w:rsidP="00014D50">
      <w:pPr>
        <w:pStyle w:val="a6"/>
        <w:rPr>
          <w:rFonts w:ascii="Times New Roman" w:hAnsi="Times New Roman"/>
          <w:sz w:val="36"/>
          <w:szCs w:val="36"/>
        </w:rPr>
      </w:pPr>
    </w:p>
    <w:p w:rsidR="00014D50" w:rsidRDefault="00014D50" w:rsidP="00014D5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14D50" w:rsidRPr="00DC4F57" w:rsidRDefault="00014D50" w:rsidP="00014D50">
      <w:pPr>
        <w:pStyle w:val="a6"/>
        <w:rPr>
          <w:rFonts w:ascii="Times New Roman" w:hAnsi="Times New Roman"/>
          <w:b/>
          <w:sz w:val="28"/>
          <w:szCs w:val="28"/>
        </w:rPr>
      </w:pPr>
      <w:r w:rsidRPr="00DC4F57">
        <w:rPr>
          <w:rFonts w:ascii="Times New Roman" w:hAnsi="Times New Roman"/>
          <w:b/>
          <w:sz w:val="28"/>
          <w:szCs w:val="28"/>
        </w:rPr>
        <w:t>ПОСТАНОВЛЕНИЕ</w:t>
      </w:r>
    </w:p>
    <w:p w:rsidR="00014D50" w:rsidRDefault="00014D50" w:rsidP="00014D50">
      <w:pPr>
        <w:pStyle w:val="a6"/>
        <w:rPr>
          <w:rFonts w:ascii="Times New Roman" w:hAnsi="Times New Roman"/>
          <w:sz w:val="28"/>
          <w:szCs w:val="28"/>
        </w:rPr>
      </w:pPr>
    </w:p>
    <w:p w:rsidR="00014D50" w:rsidRDefault="00014D50" w:rsidP="00014D50">
      <w:pPr>
        <w:pStyle w:val="a6"/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014D50" w:rsidRDefault="00014D50" w:rsidP="00014D50">
      <w:pPr>
        <w:pStyle w:val="a6"/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06.02.2020 г.  №5</w:t>
      </w:r>
    </w:p>
    <w:p w:rsidR="00014D50" w:rsidRDefault="00014D50" w:rsidP="00014D5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Десятуха</w:t>
      </w:r>
    </w:p>
    <w:p w:rsidR="00014D50" w:rsidRDefault="00014D50" w:rsidP="00014D50"/>
    <w:p w:rsidR="00014D50" w:rsidRDefault="00014D50" w:rsidP="0001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</w:p>
    <w:p w:rsidR="00014D50" w:rsidRDefault="00014D50" w:rsidP="0001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«Развитие малого и</w:t>
      </w:r>
    </w:p>
    <w:p w:rsidR="00014D50" w:rsidRDefault="00014D50" w:rsidP="0001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</w:t>
      </w:r>
    </w:p>
    <w:p w:rsidR="00014D50" w:rsidRDefault="00014D50" w:rsidP="0001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Десятуховского</w:t>
      </w:r>
    </w:p>
    <w:p w:rsidR="00014D50" w:rsidRDefault="00014D50" w:rsidP="0001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Стародубского </w:t>
      </w:r>
    </w:p>
    <w:p w:rsidR="00014D50" w:rsidRDefault="00014D50" w:rsidP="0001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Брянской</w:t>
      </w:r>
    </w:p>
    <w:p w:rsidR="00014D50" w:rsidRPr="00014D50" w:rsidRDefault="00014D50" w:rsidP="0001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области» (2020-2022 г.г.)</w:t>
      </w:r>
    </w:p>
    <w:p w:rsidR="00014D50" w:rsidRDefault="00014D50" w:rsidP="0001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D50" w:rsidRDefault="00014D50" w:rsidP="00014D50"/>
    <w:p w:rsidR="00014D50" w:rsidRDefault="00014D50" w:rsidP="00014D50">
      <w:r w:rsidRPr="00DC4F57">
        <w:rPr>
          <w:rFonts w:ascii="Times New Roman" w:hAnsi="Times New Roman" w:cs="Times New Roman"/>
          <w:sz w:val="28"/>
          <w:szCs w:val="28"/>
        </w:rPr>
        <w:t xml:space="preserve">В соответствии с п.20 ч.1 ст.14 Федерального закона от 06.10.2003 г. №131-ФЗ, «Об общих принципах организации местного самоуправления в Российской Федерации </w:t>
      </w:r>
    </w:p>
    <w:p w:rsidR="00014D50" w:rsidRDefault="007B660D" w:rsidP="00014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bookmarkStart w:id="0" w:name="_GoBack"/>
      <w:bookmarkEnd w:id="0"/>
      <w:r w:rsidR="00014D50">
        <w:rPr>
          <w:rFonts w:ascii="Times New Roman" w:hAnsi="Times New Roman" w:cs="Times New Roman"/>
          <w:sz w:val="28"/>
          <w:szCs w:val="28"/>
        </w:rPr>
        <w:t>:</w:t>
      </w:r>
    </w:p>
    <w:p w:rsidR="00014D50" w:rsidRPr="00014D50" w:rsidRDefault="00014D50" w:rsidP="00014D5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«Развитие малого и среднего предпринимательства на территории Десятуховского сельского поселения Стародубского муниципального района Брянской области» (2020-2022 г.г.)</w:t>
      </w:r>
    </w:p>
    <w:p w:rsidR="00014D50" w:rsidRDefault="00014D50" w:rsidP="00014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7B9" w:rsidRDefault="004527B9" w:rsidP="00014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7B9" w:rsidRDefault="004527B9" w:rsidP="00014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D50" w:rsidRDefault="00014D50" w:rsidP="00014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Десятуховской</w:t>
      </w:r>
    </w:p>
    <w:p w:rsidR="00014D50" w:rsidRDefault="00014D50" w:rsidP="00014D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А.Г. Авдеенко</w:t>
      </w:r>
    </w:p>
    <w:p w:rsidR="00014D50" w:rsidRDefault="00014D50" w:rsidP="00014D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4D50" w:rsidRDefault="00014D50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4D50" w:rsidRDefault="00014D50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4D50" w:rsidRDefault="00014D50" w:rsidP="00014D50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527B9" w:rsidRDefault="004527B9" w:rsidP="00014D50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527B9" w:rsidRDefault="004527B9" w:rsidP="00014D50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14D50" w:rsidRDefault="00014D50" w:rsidP="00014D50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D96F8B" w:rsidRPr="00CA404D" w:rsidRDefault="00D96F8B" w:rsidP="00D96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4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0ACF" w:rsidRDefault="00D96F8B" w:rsidP="00D96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4D">
        <w:rPr>
          <w:rFonts w:ascii="Times New Roman" w:hAnsi="Times New Roman" w:cs="Times New Roman"/>
          <w:b/>
          <w:sz w:val="24"/>
          <w:szCs w:val="24"/>
        </w:rPr>
        <w:t>Брянская область Стародубский район</w:t>
      </w:r>
    </w:p>
    <w:p w:rsidR="00D96F8B" w:rsidRPr="00D96F8B" w:rsidRDefault="00D96F8B" w:rsidP="00D96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Десятуховского сельского поселения</w:t>
      </w:r>
    </w:p>
    <w:p w:rsidR="002A0ACF" w:rsidRPr="00815BB7" w:rsidRDefault="00815BB7" w:rsidP="00815BB7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815BB7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                                      П</w:t>
      </w:r>
      <w:r w:rsidR="00D75D8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остановлением от 06.02.2020г № 5</w:t>
      </w:r>
      <w:r w:rsidRPr="00815BB7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утверждено.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Pr="00D96F8B" w:rsidRDefault="00376D14" w:rsidP="002A0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МУНИЦИПАЛЬНАЯ ПРОГРАММА</w:t>
      </w:r>
    </w:p>
    <w:p w:rsidR="002A0ACF" w:rsidRPr="00D96F8B" w:rsidRDefault="002A0ACF" w:rsidP="002A0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 xml:space="preserve">«РАЗВИТИЕ 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МАЛОГО И СРЕДНЕГО ПРЕДПРИНИМАТЕЛЬСТВА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НА ТЕРРИТОРИИ «ДЕСЯ</w:t>
      </w:r>
      <w:r w:rsidR="00014D50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ТУХОВСКОГО СЕЛЬСКОГО ПОСЕЛЕНИЯ</w:t>
      </w:r>
      <w:r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 xml:space="preserve"> БРЯНСКОЙ ОБЛАСТИ» (2020 - 2022 гг.)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815BB7" w:rsidRDefault="00815BB7" w:rsidP="002A0A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F1FEF" w:rsidRDefault="004F1FEF" w:rsidP="002A0AC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F1FEF" w:rsidRDefault="004F1FEF" w:rsidP="002A0AC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F1FEF" w:rsidRDefault="004F1FEF" w:rsidP="002A0AC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F1FEF" w:rsidRDefault="004F1FEF" w:rsidP="002A0AC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F1FEF" w:rsidRDefault="004F1FEF" w:rsidP="002A0AC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F1FEF" w:rsidRDefault="004F1FEF" w:rsidP="002A0AC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A0ACF" w:rsidRDefault="002A0ACF" w:rsidP="002A0ACF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2A0ACF" w:rsidP="002A0AC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ПАСПОРТ</w:t>
      </w:r>
    </w:p>
    <w:p w:rsidR="002A0ACF" w:rsidRDefault="006958D1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Муниципальной </w:t>
      </w:r>
      <w:r w:rsidR="002A0ACF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программы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«Развитие малого и  среднего предпринимательства на территории </w:t>
      </w:r>
      <w:r w:rsidR="00B137F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«Десятуховского сельского поселения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Брянской области» (2020-2022 годы)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6143"/>
      </w:tblGrid>
      <w:tr w:rsidR="002A0ACF" w:rsidTr="00D05FC1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Ответственный испол</w:t>
            </w:r>
            <w:r w:rsidR="00D6482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нитель  </w:t>
            </w:r>
            <w:r w:rsidR="00D6482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Десятуховская сельская администрация </w:t>
            </w:r>
          </w:p>
        </w:tc>
      </w:tr>
      <w:tr w:rsidR="002A0ACF" w:rsidTr="00D05FC1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Главный распорядитель средств бюджета сельского поселения 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Десятуховская сельская администрация </w:t>
            </w:r>
          </w:p>
        </w:tc>
      </w:tr>
      <w:tr w:rsidR="002A0ACF" w:rsidTr="00D05FC1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муниципальной программы сельского поселения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B137F7" w:rsidP="00B1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Развития малого и среднего предпринимательства на территории «Десятуховского сельского поселения» 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(2020-2022 годы)</w:t>
            </w:r>
          </w:p>
        </w:tc>
      </w:tr>
      <w:tr w:rsidR="002A0ACF" w:rsidTr="00D05FC1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сельского поселения 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«Выполнени</w:t>
            </w:r>
            <w:r w:rsidR="00B137F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е функций Десятуховского сельского поселения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» (2020-2022 годы)</w:t>
            </w:r>
          </w:p>
        </w:tc>
      </w:tr>
      <w:tr w:rsidR="002A0ACF" w:rsidTr="00D05FC1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Цель программы: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Создание благоприятных условий для обеспечения устойчивого развития предпринимательства в сельском поселении, повышение социально-экономической эффективности его деятельности</w:t>
            </w:r>
          </w:p>
          <w:p w:rsidR="002A0ACF" w:rsidRDefault="002A0ACF" w:rsidP="00D05FC1">
            <w:pPr>
              <w:tabs>
                <w:tab w:val="left" w:pos="-1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Задачи программы: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 w:rsidR="002A0ACF" w:rsidTr="00D05FC1">
        <w:trPr>
          <w:cantSplit/>
          <w:trHeight w:val="61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сельского поселения;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мест.</w:t>
            </w:r>
          </w:p>
        </w:tc>
      </w:tr>
      <w:tr w:rsidR="002A0ACF" w:rsidTr="00D05FC1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6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Сроки реализации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</w:r>
            <w:r w:rsidR="00D6482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        2020-2022 годы</w:t>
            </w:r>
          </w:p>
        </w:tc>
      </w:tr>
      <w:tr w:rsidR="002A0ACF" w:rsidTr="00D05FC1">
        <w:trPr>
          <w:cantSplit/>
          <w:trHeight w:val="10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Объемы и источники финансирования               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общий объем средств, предусмотренных на   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реализацию подпрограммы, - 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5 000,0 рублей,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 том числе:             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 средства федерального бюджета – 0 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– 0 руб.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местного бюджета –5 000,0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2020  – 5 000,0 руб.,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-средства областного бюджета – 0 руб.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местного бюджета  – 5 000,0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2A0ACF" w:rsidRDefault="00B137F7" w:rsidP="00D05F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2021 –  5 000</w:t>
            </w:r>
            <w:r w:rsidR="002A0ACF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</w:t>
            </w:r>
            <w:r w:rsidR="00B137F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бюджета сельского поселения -  5 000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2A0ACF" w:rsidRDefault="00B137F7" w:rsidP="00D05F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2022 –  5 000</w:t>
            </w:r>
            <w:r w:rsidR="002A0ACF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</w:t>
            </w:r>
            <w:r w:rsidR="00B137F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бюджета сельского поселения -  5 000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 w:rsidR="002A0ACF" w:rsidTr="00D05FC1">
        <w:trPr>
          <w:cantSplit/>
          <w:trHeight w:val="15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6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реализации </w:t>
            </w:r>
            <w:r w:rsidR="00D6482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программы и показатели ее социально-экономической эффективности        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сельского поселения ;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2A0ACF" w:rsidRDefault="002A0ACF" w:rsidP="00D05FC1">
            <w:pPr>
              <w:tabs>
                <w:tab w:val="left" w:pos="-14"/>
                <w:tab w:val="center" w:pos="3343"/>
              </w:tabs>
              <w:snapToGri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мест.</w:t>
            </w:r>
          </w:p>
        </w:tc>
      </w:tr>
    </w:tbl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2A0ACF">
          <w:footerReference w:type="default" r:id="rId8"/>
          <w:pgSz w:w="11905" w:h="16838"/>
          <w:pgMar w:top="851" w:right="565" w:bottom="567" w:left="1418" w:header="720" w:footer="720" w:gutter="0"/>
          <w:pgNumType w:start="2"/>
          <w:cols w:space="720"/>
        </w:sectPr>
      </w:pPr>
    </w:p>
    <w:p w:rsidR="002A0ACF" w:rsidRDefault="002A0ACF" w:rsidP="002A0A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lastRenderedPageBreak/>
        <w:t xml:space="preserve">Обоснование необходимости реализации </w:t>
      </w:r>
      <w:r w:rsidR="00D6482C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программы</w:t>
      </w:r>
    </w:p>
    <w:p w:rsidR="002A0ACF" w:rsidRDefault="002A0ACF" w:rsidP="002A0ACF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A0ACF" w:rsidRDefault="002A0ACF" w:rsidP="002A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уровней, в том числе и в местный. </w:t>
      </w:r>
    </w:p>
    <w:p w:rsidR="002A0ACF" w:rsidRDefault="002A0ACF" w:rsidP="002A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Малое и среднее предпринимательство –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капитала. Развитие этого сектора является гарантом экономической и социальной стабильности муниципального образования, экономика легче приспосабливается к изменениям рынка, эффективнее внедряются инновации, меняется структура общества, растет средний класс.</w:t>
      </w:r>
    </w:p>
    <w:p w:rsidR="002A0ACF" w:rsidRDefault="002A0ACF" w:rsidP="002A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2A0ACF" w:rsidRDefault="002A0ACF" w:rsidP="002A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Малый и средний бизнес присутствует во многих отраслях экономики Десятуховского сельского поселения», в деятельность малых и средних предприятий вовлечены все социальные группы населения.</w:t>
      </w:r>
    </w:p>
    <w:p w:rsidR="002A0ACF" w:rsidRDefault="002A0ACF" w:rsidP="002A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Предприятия малого и среднего бизнеса доминируют в таких секторах экономики, как торговля, общественное питание, сфера предоставления услуг. В</w:t>
      </w:r>
      <w:r w:rsidR="00D05FC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сельском хозяйстве,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доля малых предприятий еще незначительна, мало число инновационных предприятий.</w:t>
      </w:r>
    </w:p>
    <w:p w:rsidR="002A0ACF" w:rsidRDefault="00D05FC1" w:rsidP="00B137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</w:t>
      </w:r>
      <w:r w:rsidR="0095411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Десятуховском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сельском поселении по состоянию на 01.01.2020</w:t>
      </w:r>
      <w:r w:rsidR="00BB452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г. действует28магазинов </w:t>
      </w:r>
      <w:r w:rsidR="002A0AC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предпр</w:t>
      </w:r>
      <w:r w:rsidR="00673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иятия малого и среднего бизнес</w:t>
      </w:r>
      <w:r w:rsidR="005D61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</w:t>
      </w:r>
      <w:r w:rsidR="00673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численность рабочих</w:t>
      </w:r>
      <w:r w:rsidR="005D61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составляет </w:t>
      </w:r>
      <w:r w:rsidR="00673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42 человека</w:t>
      </w:r>
      <w:r w:rsidR="005D616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 На территории Десятуховского сельского поселения на</w:t>
      </w:r>
      <w:r w:rsidR="00B137F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ходится  21 фермерское хозяйств</w:t>
      </w:r>
      <w:r w:rsidR="002A0AC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. </w:t>
      </w:r>
    </w:p>
    <w:p w:rsidR="002A0ACF" w:rsidRDefault="002A0ACF" w:rsidP="002A0A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2A0ACF" w:rsidRDefault="002A0ACF" w:rsidP="002A0A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трудности в привлечении финансовых ресурсов на развитие бизнеса, особенно на стадии становления бизнеса;</w:t>
      </w:r>
    </w:p>
    <w:p w:rsidR="002A0ACF" w:rsidRDefault="002A0ACF" w:rsidP="002A0A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недостаток собственных ресурсов у субъектов малого и среднего предпринимательства и затрудненный доступ к источникам финансирования;</w:t>
      </w:r>
    </w:p>
    <w:p w:rsidR="002A0ACF" w:rsidRDefault="002A0ACF" w:rsidP="002A0A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трудности с получением банковских кредитов и высокие процентные ставки по ним;</w:t>
      </w:r>
    </w:p>
    <w:p w:rsidR="002A0ACF" w:rsidRDefault="002A0ACF" w:rsidP="002A0A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недостаток квалифицированных кадров рабочих профессий, менеджеров, невысокий уровень оплаты труда.</w:t>
      </w:r>
    </w:p>
    <w:p w:rsidR="002A0ACF" w:rsidRDefault="002A0ACF" w:rsidP="002A0A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A0ACF" w:rsidRDefault="002A0ACF" w:rsidP="002A0A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Цели и задачи программы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Целью программы является создание благоприятных условий для обеспечения устойчивого развития предприниматель</w:t>
      </w:r>
      <w:r w:rsidR="009E2DA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ства на территории Десятуховского сельского поселения Стародубского района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Брянской области», повышение социально-экономической эффективности его деятельности.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Задачи программы определяются ее конечной целью и заключаются в: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-создании благоприятных условий для устойчивой деятельности малых предприятий и преодолении административных барьеров на пути развития мал</w:t>
      </w:r>
      <w:r w:rsidR="009E2DA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ого предпринимательства в сельском поселении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-повышении эффективности деятельности органов местного самоуправления в вопросах поддержки малого предпринимательства, ориентации органов власти на более тесное сотрудничество с негосударственными структурами поддержки малого бизнеса;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-развитии информационного обеспечения как одного из приоритетных направлений поддержки малого бизнеса;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-обеспечении развития инфраструктуры поддержки малого предпринимательства;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-обеспечении инвестиционной и имущественной поддержки субъектов малого предпринимательства;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-качественном улучшении условий для развития предпринимательской деятельности и здоровой конкурентной среды;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-увеличении количества малых предприятий, занятых в производственной сфере;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-увеличении числа рабочих мест;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-увеличении объема выручки от реализации малыми предприятиями товаров, работ и услуг;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-росте инвестиционной активности субъектов малого предпринимательства;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-увеличении объема налоговых поступлений (единый налог, взимаемый в связи с применением упрощенной системы налогообложения) от субъектов малого предпринимател</w:t>
      </w:r>
      <w:r w:rsidR="009E2DA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ьства в бюджет сельского поселения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-организации конференций, семинаров, круглых столов;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-проведении ярмарок-вакансий рабочих мест;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-организации выставочно-ярмарочной деятельности.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A0ACF" w:rsidRDefault="002A0ACF" w:rsidP="002A0A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Описание ожидаемых результатов</w:t>
      </w:r>
    </w:p>
    <w:p w:rsidR="002A0ACF" w:rsidRDefault="00D6482C" w:rsidP="002A0ACF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Реализации муниципальной программы и </w:t>
      </w:r>
      <w:r w:rsidR="002A0ACF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индикаторы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2A0ACF" w:rsidP="002A0AC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Координация выполнения программных мероприятий включает в себя проведение ежегодного мониторинга развития предпринимательской</w:t>
      </w:r>
      <w:r w:rsidR="009E2DA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деятельности в сельском поселении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 w:rsidR="002A0ACF" w:rsidRDefault="002A0ACF" w:rsidP="002A0AC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результате реализа</w:t>
      </w:r>
      <w:r w:rsidR="009E2DA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ции мероприятий программы в 2020-2022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гг. будут достигнуты следующие социально-экономические показатели, характеризующие экономическую,  социальную эффективность развития малого и среднего предпринимательства:</w:t>
      </w:r>
    </w:p>
    <w:p w:rsidR="002A0ACF" w:rsidRDefault="002A0ACF" w:rsidP="002A0AC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Показатели социально-экономической эффективности:</w:t>
      </w:r>
    </w:p>
    <w:p w:rsidR="002A0ACF" w:rsidRDefault="002A0ACF" w:rsidP="002A0AC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ежегодное увеличение количества субъектов малого и среднего предпринимательства на 1,2%;</w:t>
      </w:r>
    </w:p>
    <w:p w:rsidR="002A0ACF" w:rsidRDefault="002A0ACF" w:rsidP="002A0AC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ежегодное увеличение количества создаваемых рабочих мест на предприятиях  субъектов  малого и среднего  предпринимательства на 30 человек;</w:t>
      </w:r>
    </w:p>
    <w:p w:rsidR="002A0ACF" w:rsidRDefault="002A0ACF" w:rsidP="002A0AC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Style w:val="1"/>
        <w:tblW w:w="9468" w:type="dxa"/>
        <w:tblLayout w:type="fixed"/>
        <w:tblLook w:val="04A0"/>
      </w:tblPr>
      <w:tblGrid>
        <w:gridCol w:w="4224"/>
        <w:gridCol w:w="1340"/>
        <w:gridCol w:w="1384"/>
        <w:gridCol w:w="1260"/>
        <w:gridCol w:w="1260"/>
      </w:tblGrid>
      <w:tr w:rsidR="002A0ACF" w:rsidTr="00D05FC1">
        <w:tc>
          <w:tcPr>
            <w:tcW w:w="4224" w:type="dxa"/>
            <w:vMerge w:val="restart"/>
          </w:tcPr>
          <w:p w:rsidR="002A0ACF" w:rsidRDefault="00D6482C" w:rsidP="00D05F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0"/>
              <w:jc w:val="both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 xml:space="preserve">Муниципальные </w:t>
            </w:r>
            <w:r w:rsidR="002A0ACF">
              <w:rPr>
                <w:iCs w:val="0"/>
                <w:sz w:val="24"/>
                <w:szCs w:val="24"/>
              </w:rPr>
              <w:t xml:space="preserve"> индикаторы</w:t>
            </w:r>
          </w:p>
        </w:tc>
        <w:tc>
          <w:tcPr>
            <w:tcW w:w="1340" w:type="dxa"/>
            <w:vMerge w:val="restart"/>
          </w:tcPr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0"/>
              <w:jc w:val="both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Единицы измерения</w:t>
            </w:r>
          </w:p>
        </w:tc>
        <w:tc>
          <w:tcPr>
            <w:tcW w:w="3904" w:type="dxa"/>
            <w:gridSpan w:val="3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года</w:t>
            </w:r>
          </w:p>
        </w:tc>
      </w:tr>
      <w:tr w:rsidR="002A0ACF" w:rsidTr="00D05FC1">
        <w:tc>
          <w:tcPr>
            <w:tcW w:w="4224" w:type="dxa"/>
            <w:vMerge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2021 год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iCs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2022год</w:t>
            </w:r>
          </w:p>
        </w:tc>
      </w:tr>
      <w:tr w:rsidR="002A0ACF" w:rsidTr="00D05FC1">
        <w:tc>
          <w:tcPr>
            <w:tcW w:w="4224" w:type="dxa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both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Темп роста субъектов малого и среднего предпринимательства</w:t>
            </w:r>
          </w:p>
        </w:tc>
        <w:tc>
          <w:tcPr>
            <w:tcW w:w="1340" w:type="dxa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2A0ACF" w:rsidRDefault="009E2DA3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0.7</w:t>
            </w:r>
          </w:p>
        </w:tc>
        <w:tc>
          <w:tcPr>
            <w:tcW w:w="1260" w:type="dxa"/>
            <w:shd w:val="clear" w:color="auto" w:fill="auto"/>
          </w:tcPr>
          <w:p w:rsidR="002A0ACF" w:rsidRDefault="009E2DA3" w:rsidP="00D05F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0.7</w:t>
            </w:r>
          </w:p>
        </w:tc>
        <w:tc>
          <w:tcPr>
            <w:tcW w:w="1260" w:type="dxa"/>
            <w:shd w:val="clear" w:color="auto" w:fill="auto"/>
          </w:tcPr>
          <w:p w:rsidR="002A0ACF" w:rsidRDefault="009E2DA3" w:rsidP="00D05F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0.7</w:t>
            </w:r>
          </w:p>
        </w:tc>
      </w:tr>
      <w:tr w:rsidR="002A0ACF" w:rsidTr="00D05FC1">
        <w:tc>
          <w:tcPr>
            <w:tcW w:w="4224" w:type="dxa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0ACF" w:rsidRDefault="002A0ACF" w:rsidP="009E2DA3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iCs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line="240" w:lineRule="auto"/>
              <w:ind w:firstLine="180"/>
              <w:jc w:val="center"/>
              <w:rPr>
                <w:iCs w:val="0"/>
                <w:sz w:val="24"/>
                <w:szCs w:val="24"/>
              </w:rPr>
            </w:pPr>
          </w:p>
        </w:tc>
      </w:tr>
    </w:tbl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A0ACF" w:rsidRDefault="002A0ACF" w:rsidP="002A0A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Перечень  и описание программных  мероприятий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Система мероприятий программы направлена на создание благоприятных условий для обеспечения устойчивого развития предпринимательства</w:t>
      </w:r>
      <w:r w:rsidR="00085DE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 территории Десятуховского сельского поселения Стародубского района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Брянской области» и представлена разделами: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Информационная поддержка субъектов малого предпринимательства;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Консультационная поддержка субъектов малого предпринимательства;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Поддержка в области подготовки, переподготовки и повышения квалификации кадров субъектов малого предпринимательства;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Содействие росту конкурентоспособности и продвижению продукции субъектов малого и среднего предпринимательства; 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Предоставление субсидий субъектам малого и среднего предпринимательства.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Конкретные мероприятия программы, представлены в приложении № 1 к программе.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2A0ACF" w:rsidP="002A0A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Сроки реализации программы</w:t>
      </w:r>
    </w:p>
    <w:p w:rsidR="002A0ACF" w:rsidRDefault="002A0ACF" w:rsidP="002A0AC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085DEE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Сроки реализации программы: 2020 - 2022</w:t>
      </w:r>
      <w:r w:rsidR="002A0AC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D6482C" w:rsidRDefault="002A0ACF" w:rsidP="00D648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Прогноз конечных результатов  </w:t>
      </w:r>
      <w:r w:rsidR="00D6482C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муниципальной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программы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Реализация прог</w:t>
      </w:r>
      <w:r w:rsidR="00085DE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раммы позволит обеспечить в 2020 - 2022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годах создание более благоприятных условий для развития предпринимательства на территории </w:t>
      </w:r>
      <w:r w:rsidR="00085DE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Десятуховского сельского поселения Стародубского района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Брянской области».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Реализация мероприятий программы позволит: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-наладить информационную поддержку субъектов малого предпринимательства;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-расширить возможности использования муниципального имущества и предприятий;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-создать более благоприятные условия для повышения деловой активности субъектов малого предпринимательства;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-предоставить возможности для трудоустройства гражданам, ищущим работу в области малого бизнеса;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-оказать поддержку субъектам малого предпринимательства, осуществляющим внешнеэкономическую деятельность.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Эффективность реализации программы характеризуется следующими показателями: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-ежегодное увеличение количества субъектов малого предпри</w:t>
      </w:r>
      <w:r w:rsidR="00B137F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нимательства не менее чем на 0,7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процента;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2A0ACF" w:rsidP="002A0A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Объемы бюджетных ассигнований на реализацию </w:t>
      </w:r>
      <w:r w:rsidR="00D6482C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программы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Общие затраты на реализацию программы соста</w:t>
      </w:r>
      <w:r w:rsidR="00085DEE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вят  5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000,0 руб.,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– 0 руб.;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бюджета Брянской области – 0 руб.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ср</w:t>
      </w:r>
      <w:r w:rsidR="00085DE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едства бюджета местного бюджета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– 5 000,0 руб.;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0 руб.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Финансирование программы по годам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</w:t>
      </w:r>
    </w:p>
    <w:p w:rsidR="002A0ACF" w:rsidRDefault="00085DEE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2020</w:t>
      </w:r>
      <w:r w:rsidR="002A0ACF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5</w:t>
      </w:r>
      <w:r w:rsidR="002A0ACF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 000,0 руб.,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 0 руб.;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бюджета Брянской области – 0 руб.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</w:t>
      </w:r>
      <w:r w:rsidR="00085DE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едства бюджета местного бюджета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– 5 000,0 руб.;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0 руб.</w:t>
      </w:r>
    </w:p>
    <w:p w:rsidR="002A0ACF" w:rsidRDefault="00085DEE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2021</w:t>
      </w:r>
      <w:r w:rsidR="00B137F7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–  5 000</w:t>
      </w:r>
      <w:r w:rsidR="002A0ACF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руб.,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  0 руб.;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бюджета Брянской области – 0 руб.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</w:t>
      </w:r>
      <w:r w:rsidR="00085DE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едства бюджета местного бюджета</w:t>
      </w:r>
      <w:r w:rsidR="00B137F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-  5 000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0 руб.</w:t>
      </w:r>
    </w:p>
    <w:p w:rsidR="002A0ACF" w:rsidRDefault="00085DEE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2022</w:t>
      </w:r>
      <w:r w:rsidR="00B137F7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–  5 000</w:t>
      </w:r>
      <w:r w:rsidR="002A0ACF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руб.,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  0 руб.;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бюджета Брянской области – 0 руб.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</w:t>
      </w:r>
      <w:r w:rsidR="00085DE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едства бюджета местного бюджета</w:t>
      </w:r>
      <w:r w:rsidR="00B137F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-  5 000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руб.;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- прочие источники – 0 руб.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 w:val="0"/>
          <w:sz w:val="20"/>
          <w:szCs w:val="20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. Система управления реализацией программы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Текущее управление реализацией программы осуществляется Десятуховской сельской администрации.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Финансирование выполнения мероприятий за счет средств бюджета </w:t>
      </w:r>
      <w:r w:rsidR="00085DE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сельского поселения осуществляется финансистом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Десятуховской сельской администрации.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Контроль осуществляется посредствам анализа предоставляемой отчетности о результатах реализации мероприятий программы. 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Ежегодно, в срок до 1 марта года, следующего заотчетным, представляется отчет о ходе реализации мероприятий программы и оценка эффективности реализации программы.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2A0ACF">
          <w:footerReference w:type="even" r:id="rId9"/>
          <w:footerReference w:type="default" r:id="rId10"/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2A0ACF" w:rsidRDefault="002A0ACF" w:rsidP="002A0ACF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Приложение № 1</w:t>
      </w:r>
    </w:p>
    <w:p w:rsidR="002A0ACF" w:rsidRDefault="00D6482C" w:rsidP="002A0AC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к муниципальной </w:t>
      </w:r>
      <w:r w:rsidR="002A0AC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программе                       </w:t>
      </w:r>
    </w:p>
    <w:p w:rsidR="002A0ACF" w:rsidRDefault="002A0ACF" w:rsidP="002A0ACF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«Развитие малого и среднего предпринимательства                                                                                                                                                         </w:t>
      </w:r>
    </w:p>
    <w:p w:rsidR="002A0ACF" w:rsidRDefault="002A0ACF" w:rsidP="002A0AC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на территории Десятуховского сельского поселения </w:t>
      </w:r>
    </w:p>
    <w:p w:rsidR="002A0ACF" w:rsidRDefault="00153F16" w:rsidP="002A0AC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Брянской области» (2020 – 2022</w:t>
      </w:r>
      <w:r w:rsidR="002A0AC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гг.)</w:t>
      </w:r>
    </w:p>
    <w:p w:rsidR="002A0ACF" w:rsidRDefault="002A0ACF" w:rsidP="002A0AC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2A0ACF" w:rsidRDefault="002A0ACF" w:rsidP="002A0AC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МЕРОПРИЯТИЯ </w:t>
      </w:r>
    </w:p>
    <w:p w:rsidR="002A0ACF" w:rsidRDefault="00DF2B03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Муниципальной </w:t>
      </w:r>
      <w:r w:rsidR="002A0ACF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 программы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«РАЗВИТИЕ МАЛОГО И СРЕДНЕГО ПРЕДПРИНИМАТЕЛЬСТВА</w:t>
      </w:r>
    </w:p>
    <w:p w:rsidR="002A0ACF" w:rsidRDefault="00153F16" w:rsidP="002A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НА ТЕРРИТОРИИ ДЕСЯТУХОВСКОГО СЕЛЬСКОГО ПОСЕЛЕНИЯ </w:t>
      </w:r>
      <w:r w:rsidR="002A0ACF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СТАРОДУБСКОГО РАЙОНА БРЯН</w:t>
      </w: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СКОЙ ОБЛАСТИ» (2020 - 2022</w:t>
      </w:r>
      <w:r w:rsidR="002A0ACF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 гг.)</w:t>
      </w:r>
    </w:p>
    <w:p w:rsidR="002A0ACF" w:rsidRDefault="002A0ACF" w:rsidP="002A0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828"/>
        <w:gridCol w:w="1440"/>
        <w:gridCol w:w="900"/>
        <w:gridCol w:w="1080"/>
        <w:gridCol w:w="1080"/>
        <w:gridCol w:w="1080"/>
        <w:gridCol w:w="2160"/>
        <w:gridCol w:w="2880"/>
      </w:tblGrid>
      <w:tr w:rsidR="002A0ACF" w:rsidTr="00D05FC1">
        <w:trPr>
          <w:trHeight w:val="8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Объем финансирования, рублей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Ответственные</w:t>
            </w:r>
          </w:p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2A0ACF" w:rsidTr="00D05FC1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2021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rPr>
          <w:trHeight w:val="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мониторинга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малого и среднего</w:t>
            </w:r>
          </w:p>
          <w:p w:rsidR="002A0ACF" w:rsidRDefault="002A0ACF" w:rsidP="00153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предпринимательстваи причин, препятствующих его развитию на территории</w:t>
            </w:r>
            <w:r w:rsidR="00153F1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«Десятуховского сельского поселения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153F16" w:rsidP="0015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2020-2022гг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администрации</w:t>
            </w: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828"/>
        <w:gridCol w:w="1440"/>
        <w:gridCol w:w="900"/>
        <w:gridCol w:w="1080"/>
        <w:gridCol w:w="1080"/>
        <w:gridCol w:w="1080"/>
        <w:gridCol w:w="2160"/>
        <w:gridCol w:w="2880"/>
      </w:tblGrid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Оказание помощи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Десятуховская сельская администрация </w:t>
            </w:r>
          </w:p>
        </w:tc>
      </w:tr>
    </w:tbl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8"/>
        <w:gridCol w:w="3780"/>
        <w:gridCol w:w="1440"/>
        <w:gridCol w:w="900"/>
        <w:gridCol w:w="1080"/>
        <w:gridCol w:w="1080"/>
        <w:gridCol w:w="1080"/>
        <w:gridCol w:w="2160"/>
        <w:gridCol w:w="2880"/>
      </w:tblGrid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</w:tc>
      </w:tr>
      <w:tr w:rsidR="002A0ACF" w:rsidTr="00D05FC1">
        <w:trPr>
          <w:trHeight w:val="14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153F16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153F16" w:rsidP="00153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rPr>
          <w:trHeight w:val="36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rPr>
          <w:trHeight w:val="55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2A0ACF" w:rsidTr="00D05FC1">
        <w:trPr>
          <w:trHeight w:val="2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Проведение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информационных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семинаров с предпринимателями и   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представителями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органов  власти местного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самоуправления  по актуальным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вопросам поддержки и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развития 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</w:tc>
      </w:tr>
      <w:tr w:rsidR="002A0ACF" w:rsidTr="00D05FC1">
        <w:trPr>
          <w:trHeight w:val="19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Развитие действующей    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информационной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поддержки малого и среднего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Поддержка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rPr>
          <w:trHeight w:val="17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</w:t>
            </w:r>
            <w:r w:rsidR="00EA0E2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828"/>
        <w:gridCol w:w="1440"/>
        <w:gridCol w:w="900"/>
        <w:gridCol w:w="1080"/>
        <w:gridCol w:w="1080"/>
        <w:gridCol w:w="1080"/>
        <w:gridCol w:w="2160"/>
        <w:gridCol w:w="2880"/>
      </w:tblGrid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828"/>
        <w:gridCol w:w="1440"/>
        <w:gridCol w:w="900"/>
        <w:gridCol w:w="1080"/>
        <w:gridCol w:w="1080"/>
        <w:gridCol w:w="1080"/>
        <w:gridCol w:w="2160"/>
        <w:gridCol w:w="2880"/>
      </w:tblGrid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3" w:rsidRDefault="00EA0E23" w:rsidP="00EA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3" w:rsidRDefault="00EA0E23" w:rsidP="00EA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Предоставление  на конкурсной основе субсидий субъектам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2020-2022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5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"/>
                <w:szCs w:val="2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"/>
                <w:szCs w:val="2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"/>
                <w:szCs w:val="2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"/>
                <w:szCs w:val="2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"/>
                <w:szCs w:val="2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5</w:t>
            </w:r>
            <w:r w:rsidR="002A0ACF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000,0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Pr="001E4E88" w:rsidRDefault="00B137F7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1E4E88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0"/>
                <w:szCs w:val="10"/>
                <w:lang w:eastAsia="ru-RU"/>
              </w:rPr>
            </w:pPr>
          </w:p>
          <w:p w:rsidR="002A0ACF" w:rsidRPr="001E4E88" w:rsidRDefault="00B137F7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1E4E88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23" w:rsidRDefault="00EA0E23" w:rsidP="00EA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Десятуховская сельская администрация</w:t>
            </w:r>
          </w:p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"/>
                <w:szCs w:val="2"/>
                <w:lang w:eastAsia="ru-RU"/>
              </w:rPr>
            </w:pPr>
          </w:p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</w:t>
            </w:r>
            <w:r w:rsidR="002A0AC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</w:t>
            </w:r>
            <w:r w:rsidR="002A0AC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A0ACF" w:rsidTr="00D05FC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"/>
                <w:szCs w:val="2"/>
                <w:lang w:eastAsia="ru-RU"/>
              </w:rPr>
            </w:pPr>
          </w:p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</w:t>
            </w:r>
            <w:r w:rsidR="002A0AC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EA0E23" w:rsidP="00D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</w:t>
            </w:r>
            <w:r w:rsidR="002A0ACF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F" w:rsidRDefault="002A0ACF" w:rsidP="00D0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p w:rsidR="002A0ACF" w:rsidRDefault="002A0ACF" w:rsidP="002A0AC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2A0ACF">
          <w:pgSz w:w="16838" w:h="11906" w:orient="landscape"/>
          <w:pgMar w:top="851" w:right="998" w:bottom="680" w:left="1134" w:header="720" w:footer="720" w:gutter="0"/>
          <w:cols w:space="720"/>
        </w:sectPr>
      </w:pPr>
    </w:p>
    <w:p w:rsidR="002A0ACF" w:rsidRDefault="002A0ACF" w:rsidP="002A0ACF"/>
    <w:p w:rsidR="004B1F38" w:rsidRDefault="004B1F38"/>
    <w:sectPr w:rsidR="004B1F38" w:rsidSect="00D0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0A" w:rsidRDefault="0026620A" w:rsidP="001D3082">
      <w:pPr>
        <w:spacing w:after="0" w:line="240" w:lineRule="auto"/>
      </w:pPr>
      <w:r>
        <w:separator/>
      </w:r>
    </w:p>
  </w:endnote>
  <w:endnote w:type="continuationSeparator" w:id="1">
    <w:p w:rsidR="0026620A" w:rsidRDefault="0026620A" w:rsidP="001D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EE" w:rsidRDefault="00085DEE">
    <w:pPr>
      <w:pStyle w:val="a3"/>
      <w:jc w:val="right"/>
    </w:pPr>
  </w:p>
  <w:p w:rsidR="00085DEE" w:rsidRDefault="00085D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EE" w:rsidRDefault="00E72DE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085DEE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085DEE" w:rsidRDefault="00085DE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EE" w:rsidRDefault="00085DEE">
    <w:pPr>
      <w:pStyle w:val="a3"/>
      <w:framePr w:wrap="around" w:vAnchor="text" w:hAnchor="margin" w:xAlign="right" w:y="1"/>
      <w:rPr>
        <w:rStyle w:val="a5"/>
        <w:rFonts w:eastAsiaTheme="majorEastAsia"/>
      </w:rPr>
    </w:pPr>
  </w:p>
  <w:p w:rsidR="00085DEE" w:rsidRDefault="00085D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0A" w:rsidRDefault="0026620A" w:rsidP="001D3082">
      <w:pPr>
        <w:spacing w:after="0" w:line="240" w:lineRule="auto"/>
      </w:pPr>
      <w:r>
        <w:separator/>
      </w:r>
    </w:p>
  </w:footnote>
  <w:footnote w:type="continuationSeparator" w:id="1">
    <w:p w:rsidR="0026620A" w:rsidRDefault="0026620A" w:rsidP="001D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D1A"/>
    <w:multiLevelType w:val="multilevel"/>
    <w:tmpl w:val="1B221D1A"/>
    <w:lvl w:ilvl="0">
      <w:start w:val="1"/>
      <w:numFmt w:val="decimal"/>
      <w:lvlText w:val="%1)"/>
      <w:lvlJc w:val="left"/>
      <w:pPr>
        <w:tabs>
          <w:tab w:val="left" w:pos="1338"/>
        </w:tabs>
        <w:ind w:left="1338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">
    <w:nsid w:val="201D4236"/>
    <w:multiLevelType w:val="hybridMultilevel"/>
    <w:tmpl w:val="C1EE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7A81"/>
    <w:multiLevelType w:val="hybridMultilevel"/>
    <w:tmpl w:val="B87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4A7A"/>
    <w:multiLevelType w:val="multilevel"/>
    <w:tmpl w:val="33724A7A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8246C9B"/>
    <w:multiLevelType w:val="multilevel"/>
    <w:tmpl w:val="38246C9B"/>
    <w:lvl w:ilvl="0">
      <w:start w:val="3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ACF"/>
    <w:rsid w:val="00014D50"/>
    <w:rsid w:val="00085DEE"/>
    <w:rsid w:val="00153F16"/>
    <w:rsid w:val="001D3082"/>
    <w:rsid w:val="001E4E88"/>
    <w:rsid w:val="0026620A"/>
    <w:rsid w:val="0029383F"/>
    <w:rsid w:val="002A0ACF"/>
    <w:rsid w:val="002A127B"/>
    <w:rsid w:val="00376D14"/>
    <w:rsid w:val="004214E2"/>
    <w:rsid w:val="004527B9"/>
    <w:rsid w:val="004B1F38"/>
    <w:rsid w:val="004F1FEF"/>
    <w:rsid w:val="005A0DDB"/>
    <w:rsid w:val="005D6164"/>
    <w:rsid w:val="0065780B"/>
    <w:rsid w:val="00673456"/>
    <w:rsid w:val="006958D1"/>
    <w:rsid w:val="006D7CC0"/>
    <w:rsid w:val="006F65E0"/>
    <w:rsid w:val="007B660D"/>
    <w:rsid w:val="007B6C8A"/>
    <w:rsid w:val="0080481D"/>
    <w:rsid w:val="00815BB7"/>
    <w:rsid w:val="008314C3"/>
    <w:rsid w:val="00883001"/>
    <w:rsid w:val="008E1F42"/>
    <w:rsid w:val="00954118"/>
    <w:rsid w:val="009A563E"/>
    <w:rsid w:val="009A6116"/>
    <w:rsid w:val="009E2DA3"/>
    <w:rsid w:val="00AB7532"/>
    <w:rsid w:val="00B137F7"/>
    <w:rsid w:val="00BB4527"/>
    <w:rsid w:val="00D03DAD"/>
    <w:rsid w:val="00D05FC1"/>
    <w:rsid w:val="00D6482C"/>
    <w:rsid w:val="00D75D86"/>
    <w:rsid w:val="00D96F8B"/>
    <w:rsid w:val="00DA2806"/>
    <w:rsid w:val="00DF2B03"/>
    <w:rsid w:val="00E72DE0"/>
    <w:rsid w:val="00EA0E23"/>
    <w:rsid w:val="00F57985"/>
    <w:rsid w:val="00FB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CF"/>
    <w:pPr>
      <w:spacing w:line="288" w:lineRule="auto"/>
    </w:pPr>
    <w:rPr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A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qFormat/>
    <w:rsid w:val="002A0ACF"/>
    <w:rPr>
      <w:iCs/>
      <w:sz w:val="21"/>
      <w:szCs w:val="21"/>
    </w:rPr>
  </w:style>
  <w:style w:type="character" w:styleId="a5">
    <w:name w:val="page number"/>
    <w:basedOn w:val="a0"/>
    <w:rsid w:val="002A0ACF"/>
  </w:style>
  <w:style w:type="table" w:customStyle="1" w:styleId="1">
    <w:name w:val="Сетка таблицы1"/>
    <w:basedOn w:val="a1"/>
    <w:qFormat/>
    <w:rsid w:val="002A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4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4D50"/>
    <w:pPr>
      <w:spacing w:line="276" w:lineRule="auto"/>
      <w:ind w:left="720"/>
      <w:contextualSpacing/>
    </w:pPr>
    <w:rPr>
      <w:rFonts w:eastAsiaTheme="minorEastAsia"/>
      <w:iCs w:val="0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60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3B430-F72E-4E70-A035-57F354D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13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Пользователь</cp:lastModifiedBy>
  <cp:revision>18</cp:revision>
  <cp:lastPrinted>2020-05-18T09:51:00Z</cp:lastPrinted>
  <dcterms:created xsi:type="dcterms:W3CDTF">2020-01-22T05:59:00Z</dcterms:created>
  <dcterms:modified xsi:type="dcterms:W3CDTF">2020-06-12T08:00:00Z</dcterms:modified>
</cp:coreProperties>
</file>